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বর্ডার গার্ড বাংলাদেশ</w:t>
      </w: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প্রেস বিজ্ঞপ্তি</w:t>
      </w: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ঢাকা : ০১ আগষ্ট ২০১৯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                      </w:t>
      </w: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বিজিবির অভিযানে জুলাই-২০১৯ মাসে ৫০ কোটি ৪৯ লক্ষাধিক টাকার চোরাচালান ও মাদকদ্রব্য জব্দ</w:t>
      </w: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</w:p>
    <w:p w:rsidR="006D2D8C" w:rsidRPr="006D2D8C" w:rsidRDefault="006D2D8C" w:rsidP="006D2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বর্ডার গার্ড বাংলাদেশ (বিজিবি) গত জুলাই-২০১৯ মাসে দেশের সীমান্ত এলাকাসহ অন্যান্য স্থানে অভিযান চালিয়ে সর্বমোট ৫০ কোটি ৪৯ লক্ষ ৮৪ হাজার টাকা মূল্যের বিভিন্ন প্রকারের চোরাচালান ও মাদক দ্রব্য জব্দ করতে সক্ষম হয়েছে। জব্দকৃত মাদকের মধ্যে রয়েছে ৩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১১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৬৯০ পিস ইয়াবা ট্যাবলেট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৩৭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৩৭১ বোতল ফেনসিডিল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৬৭৩ বোতল বিদেশী মদ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৭২১ ক্যান বিয়ার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৫৫৪ কেজি গাঁজা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 কেজি ১২০ গ্রাম হেরোইন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২৬৩টি এ্যানেগ্রা/সেনেগ্রা ট্যাবলেট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০৬০টি ইনজেকশন এবং ৭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৪১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৩৭১টি অন্যান্য ট্যাবলেট। জব্দকৃত অন্যান্য চোরাচালান দ্রব্যের মধ্যে রয়েছে ২ কেজি ৩২৪ গ্রাম স্বর্ণ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৮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৮১১টি ইমিটেশন গহনা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৩১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৯৩১টি কসমেটিক্স সামগ্রী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৯১৬টি শাড়ি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৬৪৬টি থ্রীপিস/শার্টপিস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৮১৭টি তৈরী পোশাক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৭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০০৫ ঘনফুট কাঠ ও ১৫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৪১১ লম্বাফুট কাঠ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,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৩৪৫ কেজি চা পাতা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১৮টি ট্রাক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৫টি পিকআপ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৪টি প্রাইভেটকার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১৩টি সিএনজি চালিত অটোরিকশা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৪০টি মোটর সাইকেল এবং ১১৬টি গাড়ীর যন্ত্রাংশ। উদ্ধারকৃত অস্ত্রের মধ্যে রয়েছে ৭টি পিস্তল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১টি রিভলবার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৭টি বন্দুক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৩টি ওয়ান শুটার গান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১টি দেশীয় তৈরি এলজি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৬টি এয়ার রাইফেল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১২টি ম্যাগাজিন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২৯টি এয়ার রাইফেল স্প্রীং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 xml:space="preserve">, 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৫৪ রাউন্ড গুলি এবং ৪টি হাত বোমা। এছাড়াও সীমান্তে বিজিবি</w:t>
      </w:r>
      <w:r w:rsidRPr="006D2D8C">
        <w:rPr>
          <w:rFonts w:ascii="Arial" w:eastAsia="Times New Roman" w:hAnsi="Arial" w:cs="Arial"/>
          <w:color w:val="222222"/>
          <w:sz w:val="24"/>
          <w:szCs w:val="24"/>
          <w:lang w:bidi="bn-BD"/>
        </w:rPr>
        <w:t>’</w:t>
      </w:r>
      <w:r w:rsidRPr="006D2D8C">
        <w:rPr>
          <w:rFonts w:ascii="Arial" w:eastAsia="Times New Roman" w:hAnsi="Arial" w:cs="Vrinda"/>
          <w:color w:val="222222"/>
          <w:sz w:val="24"/>
          <w:szCs w:val="24"/>
          <w:cs/>
          <w:lang w:bidi="bn-BD"/>
        </w:rPr>
        <w:t>র অভিযানে মাদক পাচারসহ অন্যান্য চোরাচালানে জড়িত থাকার অভিযোগে ২৫০ জন এবং অবৈধভাবে সীমান্ত অতিক্রমের দায়ে ৬৭ জন বাংলাদেশী নাগরিককে আটক করে তাদের বিরুদ্ধে আইনানুগ ব্যবস্থা গ্রহণ করা হয়েছে।</w:t>
      </w:r>
    </w:p>
    <w:p w:rsidR="00E44194" w:rsidRDefault="00E44194"/>
    <w:sectPr w:rsidR="00E44194" w:rsidSect="00E4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D8C"/>
    <w:rsid w:val="006D2D8C"/>
    <w:rsid w:val="00E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 WEB &amp; FACEBOOK</dc:creator>
  <cp:keywords/>
  <dc:description/>
  <cp:lastModifiedBy>BGB WEB &amp; FACEBOOK</cp:lastModifiedBy>
  <cp:revision>3</cp:revision>
  <dcterms:created xsi:type="dcterms:W3CDTF">2019-08-15T15:04:00Z</dcterms:created>
  <dcterms:modified xsi:type="dcterms:W3CDTF">2019-08-15T15:05:00Z</dcterms:modified>
</cp:coreProperties>
</file>